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0C80" w14:textId="77777777" w:rsidR="00CE5913" w:rsidRPr="00CE5913" w:rsidRDefault="00CE5913" w:rsidP="00CE59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E5913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финансовой поддержке деятельности телеканала </w:t>
      </w:r>
      <w:r w:rsidRPr="00CE5913">
        <w:rPr>
          <w:rFonts w:ascii="Times New Roman" w:hAnsi="Times New Roman" w:cs="Times New Roman"/>
          <w:b/>
          <w:bCs/>
          <w:sz w:val="32"/>
          <w:szCs w:val="32"/>
          <w:lang w:val="en-US"/>
        </w:rPr>
        <w:t>NTS</w:t>
      </w:r>
    </w:p>
    <w:p w14:paraId="3EA74CE3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333D77C2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  <w:r w:rsidRPr="00CE5913">
        <w:rPr>
          <w:rFonts w:ascii="Times New Roman" w:hAnsi="Times New Roman" w:cs="Times New Roman"/>
          <w:sz w:val="32"/>
          <w:szCs w:val="32"/>
        </w:rPr>
        <w:t xml:space="preserve">В целях обеспечения прозрачности деятельности и открытого информирования общественности о источниках финансирования, телеканал </w:t>
      </w:r>
      <w:r w:rsidRPr="00CE5913">
        <w:rPr>
          <w:rFonts w:ascii="Times New Roman" w:hAnsi="Times New Roman" w:cs="Times New Roman"/>
          <w:sz w:val="32"/>
          <w:szCs w:val="32"/>
          <w:lang w:val="en-US"/>
        </w:rPr>
        <w:t>NTS</w:t>
      </w:r>
      <w:r w:rsidRPr="00CE5913">
        <w:rPr>
          <w:rFonts w:ascii="Times New Roman" w:hAnsi="Times New Roman" w:cs="Times New Roman"/>
          <w:sz w:val="32"/>
          <w:szCs w:val="32"/>
        </w:rPr>
        <w:t xml:space="preserve"> сообщает следующую информацию.</w:t>
      </w:r>
    </w:p>
    <w:p w14:paraId="58281867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153D19D6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  <w:r w:rsidRPr="00CE5913">
        <w:rPr>
          <w:rFonts w:ascii="Times New Roman" w:hAnsi="Times New Roman" w:cs="Times New Roman"/>
          <w:sz w:val="32"/>
          <w:szCs w:val="32"/>
        </w:rPr>
        <w:t xml:space="preserve">Компания </w:t>
      </w:r>
      <w:proofErr w:type="spellStart"/>
      <w:r w:rsidRPr="00CE5913">
        <w:rPr>
          <w:rFonts w:ascii="Times New Roman" w:hAnsi="Times New Roman" w:cs="Times New Roman"/>
          <w:sz w:val="32"/>
          <w:szCs w:val="32"/>
          <w:lang w:val="en-US"/>
        </w:rPr>
        <w:t>Luxfarmol</w:t>
      </w:r>
      <w:proofErr w:type="spellEnd"/>
      <w:r w:rsidRPr="00CE5913">
        <w:rPr>
          <w:rFonts w:ascii="Times New Roman" w:hAnsi="Times New Roman" w:cs="Times New Roman"/>
          <w:sz w:val="32"/>
          <w:szCs w:val="32"/>
        </w:rPr>
        <w:t xml:space="preserve"> </w:t>
      </w:r>
      <w:r w:rsidRPr="00CE5913">
        <w:rPr>
          <w:rFonts w:ascii="Times New Roman" w:hAnsi="Times New Roman" w:cs="Times New Roman"/>
          <w:sz w:val="32"/>
          <w:szCs w:val="32"/>
          <w:lang w:val="en-US"/>
        </w:rPr>
        <w:t>SRL</w:t>
      </w:r>
      <w:r w:rsidRPr="00CE5913">
        <w:rPr>
          <w:rFonts w:ascii="Times New Roman" w:hAnsi="Times New Roman" w:cs="Times New Roman"/>
          <w:sz w:val="32"/>
          <w:szCs w:val="32"/>
        </w:rPr>
        <w:t xml:space="preserve"> на постоянной основе оказывает финансовую поддержку телеканалу </w:t>
      </w:r>
      <w:r w:rsidRPr="00CE5913">
        <w:rPr>
          <w:rFonts w:ascii="Times New Roman" w:hAnsi="Times New Roman" w:cs="Times New Roman"/>
          <w:sz w:val="32"/>
          <w:szCs w:val="32"/>
          <w:lang w:val="en-US"/>
        </w:rPr>
        <w:t>NTS</w:t>
      </w:r>
      <w:r w:rsidRPr="00CE5913">
        <w:rPr>
          <w:rFonts w:ascii="Times New Roman" w:hAnsi="Times New Roman" w:cs="Times New Roman"/>
          <w:sz w:val="32"/>
          <w:szCs w:val="32"/>
        </w:rPr>
        <w:t xml:space="preserve"> путем предоставления ежемесячных денежных средств, предназначенных для покрытия расходов на оплату труда сотрудников телеканала.</w:t>
      </w:r>
    </w:p>
    <w:p w14:paraId="6414E83A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111DEFD6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  <w:r w:rsidRPr="00CE5913">
        <w:rPr>
          <w:rFonts w:ascii="Times New Roman" w:hAnsi="Times New Roman" w:cs="Times New Roman"/>
          <w:sz w:val="32"/>
          <w:szCs w:val="32"/>
        </w:rPr>
        <w:t>Размер ежемесячного финансового транша составляет 30 000 (тридцать тысяч) леев.</w:t>
      </w:r>
    </w:p>
    <w:p w14:paraId="44869466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79F7D49C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  <w:r w:rsidRPr="00CE5913">
        <w:rPr>
          <w:rFonts w:ascii="Times New Roman" w:hAnsi="Times New Roman" w:cs="Times New Roman"/>
          <w:sz w:val="32"/>
          <w:szCs w:val="32"/>
        </w:rPr>
        <w:t>Предоставляемые средства направляются исключительно на выплату заработной платы штатным сотрудникам и специалистам, обеспечивающим деятельность телеканала, включая подготовку, производство и выпуск телевизионного контента, техническое сопровождение эфира, редакционную деятельность, монтаж, администрирование и иные организационные процессы, необходимые для стабильного функционирования СМИ.</w:t>
      </w:r>
    </w:p>
    <w:p w14:paraId="33A4506B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41ADFA81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  <w:r w:rsidRPr="00CE5913">
        <w:rPr>
          <w:rFonts w:ascii="Times New Roman" w:hAnsi="Times New Roman" w:cs="Times New Roman"/>
          <w:sz w:val="32"/>
          <w:szCs w:val="32"/>
        </w:rPr>
        <w:t xml:space="preserve">Финансовая поддержка со стороны </w:t>
      </w:r>
      <w:proofErr w:type="spellStart"/>
      <w:r w:rsidRPr="00CE5913">
        <w:rPr>
          <w:rFonts w:ascii="Times New Roman" w:hAnsi="Times New Roman" w:cs="Times New Roman"/>
          <w:sz w:val="32"/>
          <w:szCs w:val="32"/>
          <w:lang w:val="en-US"/>
        </w:rPr>
        <w:t>Luxfarmol</w:t>
      </w:r>
      <w:proofErr w:type="spellEnd"/>
      <w:r w:rsidRPr="00CE5913">
        <w:rPr>
          <w:rFonts w:ascii="Times New Roman" w:hAnsi="Times New Roman" w:cs="Times New Roman"/>
          <w:sz w:val="32"/>
          <w:szCs w:val="32"/>
        </w:rPr>
        <w:t xml:space="preserve"> </w:t>
      </w:r>
      <w:r w:rsidRPr="00CE5913">
        <w:rPr>
          <w:rFonts w:ascii="Times New Roman" w:hAnsi="Times New Roman" w:cs="Times New Roman"/>
          <w:sz w:val="32"/>
          <w:szCs w:val="32"/>
          <w:lang w:val="en-US"/>
        </w:rPr>
        <w:t>SRL</w:t>
      </w:r>
      <w:r w:rsidRPr="00CE5913">
        <w:rPr>
          <w:rFonts w:ascii="Times New Roman" w:hAnsi="Times New Roman" w:cs="Times New Roman"/>
          <w:sz w:val="32"/>
          <w:szCs w:val="32"/>
        </w:rPr>
        <w:t xml:space="preserve"> осуществляется в соответствии с действующим законодательством Республики Молдова, а также внутренними финансовыми и бухгалтерскими процедурами телеканала.</w:t>
      </w:r>
    </w:p>
    <w:p w14:paraId="4A6FF457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43FD8067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  <w:r w:rsidRPr="00CE5913">
        <w:rPr>
          <w:rFonts w:ascii="Times New Roman" w:hAnsi="Times New Roman" w:cs="Times New Roman"/>
          <w:sz w:val="32"/>
          <w:szCs w:val="32"/>
        </w:rPr>
        <w:lastRenderedPageBreak/>
        <w:t xml:space="preserve">Телеканал </w:t>
      </w:r>
      <w:r w:rsidRPr="00CE5913">
        <w:rPr>
          <w:rFonts w:ascii="Times New Roman" w:hAnsi="Times New Roman" w:cs="Times New Roman"/>
          <w:sz w:val="32"/>
          <w:szCs w:val="32"/>
          <w:lang w:val="en-US"/>
        </w:rPr>
        <w:t>NTS</w:t>
      </w:r>
      <w:r w:rsidRPr="00CE5913">
        <w:rPr>
          <w:rFonts w:ascii="Times New Roman" w:hAnsi="Times New Roman" w:cs="Times New Roman"/>
          <w:sz w:val="32"/>
          <w:szCs w:val="32"/>
        </w:rPr>
        <w:t xml:space="preserve"> сохраняет редакционную независимость при осуществлении своей профессиональной деятельности, формировании информационной политики и подготовке материалов для эфира.</w:t>
      </w:r>
    </w:p>
    <w:p w14:paraId="6F33BE3D" w14:textId="77777777" w:rsidR="00CE5913" w:rsidRPr="00CE5913" w:rsidRDefault="00CE5913" w:rsidP="00CE5913">
      <w:pPr>
        <w:rPr>
          <w:rFonts w:ascii="Times New Roman" w:hAnsi="Times New Roman" w:cs="Times New Roman"/>
          <w:sz w:val="32"/>
          <w:szCs w:val="32"/>
        </w:rPr>
      </w:pPr>
    </w:p>
    <w:p w14:paraId="42CFE527" w14:textId="2F162DA9" w:rsidR="002378D6" w:rsidRPr="00CE5913" w:rsidRDefault="00CE5913" w:rsidP="00CE5913">
      <w:r w:rsidRPr="00CE5913">
        <w:rPr>
          <w:rFonts w:ascii="Times New Roman" w:hAnsi="Times New Roman" w:cs="Times New Roman"/>
          <w:sz w:val="32"/>
          <w:szCs w:val="32"/>
        </w:rPr>
        <w:t>Информация публикуется в целях соблюдения принципов прозрачности, открытости и надлежащего информирования общественности и компетентных контролирующих органов о финансовой поддержке деятельности телеканала.</w:t>
      </w:r>
    </w:p>
    <w:sectPr w:rsidR="002378D6" w:rsidRPr="00CE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D35"/>
    <w:multiLevelType w:val="multilevel"/>
    <w:tmpl w:val="444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67F5"/>
    <w:multiLevelType w:val="multilevel"/>
    <w:tmpl w:val="D4E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92043"/>
    <w:multiLevelType w:val="multilevel"/>
    <w:tmpl w:val="E06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C36D5"/>
    <w:multiLevelType w:val="multilevel"/>
    <w:tmpl w:val="B52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92219"/>
    <w:multiLevelType w:val="multilevel"/>
    <w:tmpl w:val="9F3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43AAB"/>
    <w:multiLevelType w:val="multilevel"/>
    <w:tmpl w:val="E23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A0D9D"/>
    <w:multiLevelType w:val="multilevel"/>
    <w:tmpl w:val="532E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D6E1B"/>
    <w:multiLevelType w:val="multilevel"/>
    <w:tmpl w:val="AEB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17554">
    <w:abstractNumId w:val="5"/>
  </w:num>
  <w:num w:numId="2" w16cid:durableId="599945422">
    <w:abstractNumId w:val="6"/>
  </w:num>
  <w:num w:numId="3" w16cid:durableId="1735663497">
    <w:abstractNumId w:val="7"/>
  </w:num>
  <w:num w:numId="4" w16cid:durableId="384644052">
    <w:abstractNumId w:val="0"/>
  </w:num>
  <w:num w:numId="5" w16cid:durableId="1798252097">
    <w:abstractNumId w:val="3"/>
  </w:num>
  <w:num w:numId="6" w16cid:durableId="1458142527">
    <w:abstractNumId w:val="4"/>
  </w:num>
  <w:num w:numId="7" w16cid:durableId="1197430781">
    <w:abstractNumId w:val="2"/>
  </w:num>
  <w:num w:numId="8" w16cid:durableId="4352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9"/>
    <w:rsid w:val="00056CB2"/>
    <w:rsid w:val="0006400E"/>
    <w:rsid w:val="000F1793"/>
    <w:rsid w:val="000F76B0"/>
    <w:rsid w:val="00127A09"/>
    <w:rsid w:val="00175490"/>
    <w:rsid w:val="002277A3"/>
    <w:rsid w:val="002378D6"/>
    <w:rsid w:val="002834D0"/>
    <w:rsid w:val="002D5277"/>
    <w:rsid w:val="003A6FC4"/>
    <w:rsid w:val="003C61BD"/>
    <w:rsid w:val="003E4E3A"/>
    <w:rsid w:val="00487AAD"/>
    <w:rsid w:val="00761F62"/>
    <w:rsid w:val="008B5B9C"/>
    <w:rsid w:val="008D5AF8"/>
    <w:rsid w:val="00957591"/>
    <w:rsid w:val="00977C19"/>
    <w:rsid w:val="009F4574"/>
    <w:rsid w:val="00B8210E"/>
    <w:rsid w:val="00CE5913"/>
    <w:rsid w:val="00E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E021"/>
  <w15:chartTrackingRefBased/>
  <w15:docId w15:val="{82FF5793-E84B-4A2B-87C2-D8C9F8DF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A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A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A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A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A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A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A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A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A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A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8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2026-05-28T07:44:00Z</cp:lastPrinted>
  <dcterms:created xsi:type="dcterms:W3CDTF">2026-05-29T13:01:00Z</dcterms:created>
  <dcterms:modified xsi:type="dcterms:W3CDTF">2026-05-29T13:01:00Z</dcterms:modified>
</cp:coreProperties>
</file>